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8" w:rsidRDefault="008C3C28" w:rsidP="008C3C28">
      <w:pPr>
        <w:ind w:right="-900"/>
        <w:jc w:val="both"/>
        <w:rPr>
          <w:sz w:val="28"/>
          <w:szCs w:val="28"/>
          <w:lang w:val="uk-UA"/>
        </w:rPr>
      </w:pPr>
    </w:p>
    <w:p w:rsidR="008C3C28" w:rsidRDefault="008C3C28" w:rsidP="008C3C28">
      <w:pPr>
        <w:ind w:right="-900"/>
        <w:jc w:val="both"/>
        <w:rPr>
          <w:sz w:val="28"/>
          <w:szCs w:val="28"/>
          <w:lang w:val="uk-UA"/>
        </w:rPr>
      </w:pPr>
    </w:p>
    <w:tbl>
      <w:tblPr>
        <w:tblW w:w="9735" w:type="dxa"/>
        <w:jc w:val="center"/>
        <w:tblInd w:w="108" w:type="dxa"/>
        <w:tblLayout w:type="fixed"/>
        <w:tblLook w:val="0000"/>
      </w:tblPr>
      <w:tblGrid>
        <w:gridCol w:w="4726"/>
        <w:gridCol w:w="5009"/>
      </w:tblGrid>
      <w:tr w:rsidR="008C3C28" w:rsidTr="00784BFD">
        <w:trPr>
          <w:jc w:val="center"/>
        </w:trPr>
        <w:tc>
          <w:tcPr>
            <w:tcW w:w="4726" w:type="dxa"/>
            <w:shd w:val="clear" w:color="auto" w:fill="auto"/>
          </w:tcPr>
          <w:p w:rsidR="008C3C28" w:rsidRPr="0017480D" w:rsidRDefault="008C3C28" w:rsidP="00784BFD">
            <w:pPr>
              <w:tabs>
                <w:tab w:val="left" w:pos="1220"/>
              </w:tabs>
              <w:snapToGrid w:val="0"/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 xml:space="preserve">КОМУНАЛЬНИЙ ЗАКЛАД </w:t>
            </w:r>
          </w:p>
          <w:p w:rsidR="008C3C28" w:rsidRPr="0017480D" w:rsidRDefault="008C3C28" w:rsidP="00784BFD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«ДОШКІЛЬНИЙ</w:t>
            </w:r>
          </w:p>
          <w:p w:rsidR="008C3C28" w:rsidRPr="0017480D" w:rsidRDefault="008C3C28" w:rsidP="00784BFD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НАВЧАЛЬНИЙ ЗАКЛАД</w:t>
            </w:r>
          </w:p>
          <w:p w:rsidR="008C3C28" w:rsidRPr="0017480D" w:rsidRDefault="008C3C28" w:rsidP="00784BFD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(ЯСЛА-САДОК) №</w:t>
            </w: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18</w:t>
            </w:r>
          </w:p>
          <w:p w:rsidR="008C3C28" w:rsidRPr="00123FA3" w:rsidRDefault="008C3C28" w:rsidP="00784BFD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40AF2">
              <w:rPr>
                <w:rFonts w:eastAsia="Calibri"/>
                <w:b/>
                <w:sz w:val="28"/>
                <w:szCs w:val="28"/>
                <w:lang w:val="uk-UA"/>
              </w:rPr>
              <w:t>КОМПЕНСУЮЧОГО ТИПУ</w:t>
            </w:r>
          </w:p>
          <w:p w:rsidR="008C3C28" w:rsidRPr="00340AF2" w:rsidRDefault="008C3C28" w:rsidP="00784BFD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0AF2">
              <w:rPr>
                <w:rFonts w:eastAsia="Calibri"/>
                <w:b/>
                <w:sz w:val="28"/>
                <w:szCs w:val="28"/>
                <w:lang w:val="uk-UA"/>
              </w:rPr>
              <w:t>ХАРКІВСЬКОЇ</w:t>
            </w: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340AF2">
              <w:rPr>
                <w:rFonts w:eastAsia="Calibri"/>
                <w:b/>
                <w:sz w:val="28"/>
                <w:szCs w:val="28"/>
                <w:lang w:val="uk-UA"/>
              </w:rPr>
              <w:t>МІСЬКОЇ РАДИ»</w:t>
            </w:r>
          </w:p>
          <w:p w:rsidR="008C3C28" w:rsidRPr="00123FA3" w:rsidRDefault="008C3C28" w:rsidP="00784BFD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009" w:type="dxa"/>
            <w:shd w:val="clear" w:color="auto" w:fill="auto"/>
          </w:tcPr>
          <w:p w:rsidR="008C3C28" w:rsidRPr="00123FA3" w:rsidRDefault="008C3C28" w:rsidP="00784BFD">
            <w:pPr>
              <w:tabs>
                <w:tab w:val="left" w:pos="1220"/>
              </w:tabs>
              <w:snapToGrid w:val="0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КО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М</w:t>
            </w: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МУНАЛЬНОЕ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УЧРЕЖДЕНИЕ</w:t>
            </w:r>
          </w:p>
          <w:p w:rsidR="008C3C28" w:rsidRPr="00123FA3" w:rsidRDefault="008C3C28" w:rsidP="00784BFD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«ДОШКОЛЬНОЕ</w:t>
            </w:r>
          </w:p>
          <w:p w:rsidR="008C3C28" w:rsidRPr="00123FA3" w:rsidRDefault="008C3C28" w:rsidP="00784BFD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УЧЕБНОЕ УЧРЕЖДЕНИЕ</w:t>
            </w:r>
          </w:p>
          <w:p w:rsidR="008C3C28" w:rsidRDefault="008C3C28" w:rsidP="00784BFD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(</w:t>
            </w:r>
            <w:proofErr w:type="gramStart"/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ЯСЛИ-САД</w:t>
            </w:r>
            <w:proofErr w:type="gramEnd"/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) №4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18</w:t>
            </w:r>
          </w:p>
          <w:p w:rsidR="008C3C28" w:rsidRPr="0017480D" w:rsidRDefault="008C3C28" w:rsidP="00784BFD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КОМПЕНСИРУЮЩЕГО ТИПА</w:t>
            </w:r>
          </w:p>
          <w:p w:rsidR="008C3C28" w:rsidRPr="0017480D" w:rsidRDefault="008C3C28" w:rsidP="00784BFD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ХАРЬКОВСК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ОГО</w:t>
            </w:r>
          </w:p>
          <w:p w:rsidR="008C3C28" w:rsidRPr="0017480D" w:rsidRDefault="008C3C28" w:rsidP="00784BFD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ГОРОДСКО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 xml:space="preserve">ГО </w:t>
            </w:r>
            <w:r w:rsidRPr="00123FA3">
              <w:rPr>
                <w:rFonts w:eastAsia="Calibri"/>
                <w:b/>
                <w:sz w:val="28"/>
                <w:szCs w:val="28"/>
                <w:lang w:val="ru-RU"/>
              </w:rPr>
              <w:t>СОВЕТ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А»</w:t>
            </w:r>
          </w:p>
          <w:p w:rsidR="008C3C28" w:rsidRDefault="008C3C28" w:rsidP="00784BFD">
            <w:pPr>
              <w:tabs>
                <w:tab w:val="left" w:pos="1220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</w:tbl>
    <w:p w:rsidR="008C3C28" w:rsidRPr="00DC6393" w:rsidRDefault="008C3C28" w:rsidP="008C3C28">
      <w:pPr>
        <w:pStyle w:val="31"/>
        <w:widowControl w:val="0"/>
        <w:jc w:val="both"/>
        <w:outlineLvl w:val="9"/>
        <w:rPr>
          <w:sz w:val="28"/>
          <w:szCs w:val="28"/>
          <w:lang w:val="en-US"/>
        </w:rPr>
      </w:pPr>
      <w:r>
        <w:rPr>
          <w:rFonts w:eastAsia="Calibri"/>
          <w:bCs/>
          <w:lang w:val="uk-UA"/>
        </w:rPr>
        <w:t xml:space="preserve">  ___</w:t>
      </w:r>
      <w:r w:rsidRPr="000F0059">
        <w:t>__________________________________________________________________</w:t>
      </w:r>
    </w:p>
    <w:p w:rsidR="008C3C28" w:rsidRDefault="008C3C28" w:rsidP="008C3C28">
      <w:pPr>
        <w:pStyle w:val="1"/>
        <w:spacing w:line="276" w:lineRule="auto"/>
        <w:rPr>
          <w:b/>
          <w:sz w:val="28"/>
          <w:szCs w:val="28"/>
          <w:lang w:val="uk-UA"/>
        </w:rPr>
      </w:pPr>
    </w:p>
    <w:p w:rsidR="008C3C28" w:rsidRPr="000A70B1" w:rsidRDefault="008C3C28" w:rsidP="008C3C28">
      <w:pPr>
        <w:ind w:right="-1620"/>
        <w:jc w:val="center"/>
        <w:outlineLvl w:val="0"/>
        <w:rPr>
          <w:b/>
          <w:sz w:val="28"/>
          <w:szCs w:val="28"/>
          <w:lang w:val="uk-UA"/>
        </w:rPr>
      </w:pPr>
      <w:r w:rsidRPr="000A70B1">
        <w:rPr>
          <w:b/>
          <w:sz w:val="28"/>
          <w:szCs w:val="28"/>
          <w:lang w:val="uk-UA"/>
        </w:rPr>
        <w:t>НАКАЗ</w:t>
      </w:r>
    </w:p>
    <w:p w:rsidR="008C3C28" w:rsidRPr="000A70B1" w:rsidRDefault="008C3C28" w:rsidP="008C3C28">
      <w:pPr>
        <w:ind w:right="-1620"/>
        <w:jc w:val="both"/>
        <w:rPr>
          <w:sz w:val="28"/>
          <w:szCs w:val="28"/>
          <w:lang w:val="uk-UA"/>
        </w:rPr>
      </w:pPr>
    </w:p>
    <w:p w:rsidR="008C3C28" w:rsidRDefault="008C3C28" w:rsidP="008C3C28">
      <w:pPr>
        <w:ind w:right="-1620"/>
        <w:jc w:val="both"/>
        <w:rPr>
          <w:sz w:val="28"/>
          <w:szCs w:val="28"/>
          <w:lang w:val="uk-UA"/>
        </w:rPr>
      </w:pPr>
      <w:r w:rsidRPr="00AB46DE">
        <w:rPr>
          <w:sz w:val="28"/>
          <w:szCs w:val="28"/>
          <w:lang w:val="ru-RU"/>
        </w:rPr>
        <w:t xml:space="preserve">______________                                                   </w:t>
      </w:r>
      <w:r w:rsidR="00DC6393">
        <w:rPr>
          <w:sz w:val="28"/>
          <w:szCs w:val="28"/>
          <w:lang w:val="ru-RU"/>
        </w:rPr>
        <w:t xml:space="preserve">                </w:t>
      </w:r>
      <w:r w:rsidRPr="00AB46DE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uk-UA"/>
        </w:rPr>
        <w:t>№________</w:t>
      </w:r>
    </w:p>
    <w:p w:rsidR="008C3C28" w:rsidRPr="00A73260" w:rsidRDefault="008C3C28" w:rsidP="008C3C28">
      <w:pPr>
        <w:ind w:right="-1620"/>
        <w:jc w:val="both"/>
        <w:rPr>
          <w:sz w:val="28"/>
          <w:szCs w:val="28"/>
          <w:lang w:val="uk-UA"/>
        </w:rPr>
      </w:pPr>
    </w:p>
    <w:p w:rsidR="008C3C28" w:rsidRPr="00A73260" w:rsidRDefault="008C3C28" w:rsidP="008C3C28">
      <w:pPr>
        <w:ind w:right="-180"/>
        <w:jc w:val="both"/>
        <w:outlineLvl w:val="0"/>
        <w:rPr>
          <w:sz w:val="28"/>
          <w:szCs w:val="28"/>
          <w:lang w:val="uk-UA"/>
        </w:rPr>
      </w:pPr>
      <w:r w:rsidRPr="00A73260">
        <w:rPr>
          <w:sz w:val="28"/>
          <w:szCs w:val="28"/>
          <w:lang w:val="uk-UA"/>
        </w:rPr>
        <w:t>Про проходження курсового підвищення</w:t>
      </w:r>
    </w:p>
    <w:p w:rsidR="008C3C28" w:rsidRPr="00A73260" w:rsidRDefault="008C3C28" w:rsidP="008C3C28">
      <w:pPr>
        <w:ind w:right="-180"/>
        <w:jc w:val="both"/>
        <w:rPr>
          <w:sz w:val="28"/>
          <w:szCs w:val="28"/>
          <w:lang w:val="uk-UA"/>
        </w:rPr>
      </w:pPr>
      <w:r w:rsidRPr="00A73260">
        <w:rPr>
          <w:sz w:val="28"/>
          <w:szCs w:val="28"/>
          <w:lang w:val="uk-UA"/>
        </w:rPr>
        <w:t xml:space="preserve">кваліфікації педагогічними працівниками </w:t>
      </w:r>
    </w:p>
    <w:p w:rsidR="008C3C28" w:rsidRPr="00A73260" w:rsidRDefault="008C3C28" w:rsidP="008C3C28">
      <w:pPr>
        <w:ind w:right="-180"/>
        <w:jc w:val="both"/>
        <w:rPr>
          <w:sz w:val="28"/>
          <w:szCs w:val="28"/>
          <w:lang w:val="uk-UA"/>
        </w:rPr>
      </w:pPr>
      <w:r w:rsidRPr="00A73260">
        <w:rPr>
          <w:sz w:val="28"/>
          <w:szCs w:val="28"/>
          <w:lang w:val="uk-UA"/>
        </w:rPr>
        <w:t>дошкіл</w:t>
      </w:r>
      <w:r>
        <w:rPr>
          <w:sz w:val="28"/>
          <w:szCs w:val="28"/>
          <w:lang w:val="uk-UA"/>
        </w:rPr>
        <w:t>ьного навчального закладу у 2014</w:t>
      </w:r>
      <w:r w:rsidRPr="00A73260">
        <w:rPr>
          <w:sz w:val="28"/>
          <w:szCs w:val="28"/>
          <w:lang w:val="uk-UA"/>
        </w:rPr>
        <w:t xml:space="preserve"> – 201</w:t>
      </w:r>
      <w:r>
        <w:rPr>
          <w:sz w:val="28"/>
          <w:szCs w:val="28"/>
          <w:lang w:val="uk-UA"/>
        </w:rPr>
        <w:t xml:space="preserve">5 </w:t>
      </w:r>
      <w:proofErr w:type="spellStart"/>
      <w:r w:rsidRPr="00A73260">
        <w:rPr>
          <w:sz w:val="28"/>
          <w:szCs w:val="28"/>
          <w:lang w:val="uk-UA"/>
        </w:rPr>
        <w:t>н.р</w:t>
      </w:r>
      <w:proofErr w:type="spellEnd"/>
      <w:r w:rsidRPr="00A73260">
        <w:rPr>
          <w:sz w:val="28"/>
          <w:szCs w:val="28"/>
          <w:lang w:val="uk-UA"/>
        </w:rPr>
        <w:t>.</w:t>
      </w:r>
    </w:p>
    <w:p w:rsidR="008C3C28" w:rsidRDefault="008C3C28" w:rsidP="008C3C28">
      <w:pPr>
        <w:ind w:right="-180"/>
        <w:jc w:val="both"/>
        <w:rPr>
          <w:b/>
          <w:sz w:val="28"/>
          <w:szCs w:val="28"/>
          <w:lang w:val="uk-UA"/>
        </w:rPr>
      </w:pP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Атестація педагогічних працівників передбачає попереднє (не рідше одного разу на п’ять років) підвищення кваліфікації на засадах вільного вибору змісту, програм, </w:t>
      </w:r>
      <w:r>
        <w:rPr>
          <w:b/>
          <w:sz w:val="28"/>
          <w:szCs w:val="28"/>
          <w:lang w:val="uk-UA"/>
        </w:rPr>
        <w:t xml:space="preserve"> </w:t>
      </w:r>
      <w:r w:rsidRPr="00570E6E">
        <w:rPr>
          <w:sz w:val="28"/>
          <w:szCs w:val="28"/>
          <w:lang w:val="uk-UA"/>
        </w:rPr>
        <w:t>форм навчання, організацій та уста</w:t>
      </w:r>
      <w:r>
        <w:rPr>
          <w:sz w:val="28"/>
          <w:szCs w:val="28"/>
          <w:lang w:val="uk-UA"/>
        </w:rPr>
        <w:t>нов,</w:t>
      </w:r>
      <w:r w:rsidRPr="00570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570E6E">
        <w:rPr>
          <w:sz w:val="28"/>
          <w:szCs w:val="28"/>
          <w:lang w:val="uk-UA"/>
        </w:rPr>
        <w:t xml:space="preserve">кредитованих </w:t>
      </w:r>
      <w:r>
        <w:rPr>
          <w:sz w:val="28"/>
          <w:szCs w:val="28"/>
          <w:lang w:val="uk-UA"/>
        </w:rPr>
        <w:t>в установлено</w:t>
      </w:r>
      <w:r w:rsidRPr="00570E6E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порядку на здійснення підвищення кваліфікації. Згідно з рішенням колегії Міністерства освіти України від 25.08.93р. № 15/1 «Про стан та заходи організації підвищення кваліфікації та перепідготовки учительських кадрів на сучасному етапі» управління освіти та інститут и удосконалення вчителів </w:t>
      </w:r>
      <w:proofErr w:type="spellStart"/>
      <w:r>
        <w:rPr>
          <w:sz w:val="28"/>
          <w:szCs w:val="28"/>
          <w:lang w:val="uk-UA"/>
        </w:rPr>
        <w:t>забов</w:t>
      </w:r>
      <w:r w:rsidRPr="00E3375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</w:t>
      </w:r>
      <w:proofErr w:type="spellEnd"/>
      <w:r>
        <w:rPr>
          <w:sz w:val="28"/>
          <w:szCs w:val="28"/>
          <w:lang w:val="uk-UA"/>
        </w:rPr>
        <w:t xml:space="preserve"> надати можливість </w:t>
      </w:r>
      <w:r>
        <w:rPr>
          <w:sz w:val="28"/>
          <w:szCs w:val="28"/>
          <w:lang w:val="uk-UA"/>
        </w:rPr>
        <w:br/>
        <w:t>керівним і педагогічним працівникам освіти, додатково проходити навчання на кваліфікаційних курсах один раз на п’ять років за кожною із сумісних посад та спеціальностей.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пунктів 3, 4, 5, 9 Типового положення про атестацію педагогічних працівників України, затвердженого наказом Міністерства освіти України від 20.08.93р. № 310 (зі змінами та доповненнями), Закону України «Про дошкільну освіту» від 11.07.2001р. № 2628 – ІІІ (зі змінами), з метою підвищення професійного рівня педагогів відповідно до сучасної філософії освіти в Україні; узагальнення, систематизації, творчого переосмислення досягнень педагогічної науки; спрямування самоосвітньої діяльності педагогічних працівників,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</w:p>
    <w:p w:rsidR="008C3C28" w:rsidRDefault="008C3C28" w:rsidP="008C3C28">
      <w:pPr>
        <w:ind w:right="-18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Направити для проходження курсового підвищення кваліфікації у 2014 – 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наступних педагогічних працівників дошкільного навчального закладу: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Новікову В.В., практичного психолога,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 w:rsidRPr="00570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Фоменко О.А., завідувач ДНЗ.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Гнатченко</w:t>
      </w:r>
      <w:proofErr w:type="spellEnd"/>
      <w:r>
        <w:rPr>
          <w:sz w:val="28"/>
          <w:szCs w:val="28"/>
          <w:lang w:val="uk-UA"/>
        </w:rPr>
        <w:t xml:space="preserve"> Н.М., вихователя.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За планом УОА проходження курсової перепідготовки.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Педагогічним працівникам: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Надати завідувачу дошкільного закладу копію кваліфікаційного посвідчення про курсове підвищення кваліфікації у 2014 – 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триденний термін після закінчення терміну курсового підвищення кваліфікації.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Звітувати перед колективом на педагогічних радах, про отриману на курсах науково – методичну інформацію щодо останніх досягнень педагогічної науки, про оновлення та поглиблення професійних знань і вмінь, їх адаптацію до сучасних соціальних потреб та потреб регіону.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DC639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Після проходження курсів. 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Зберігати копію кваліфікаційного посвідчення про курсове підвищення кваліфікації в особовій справі педагогічного працівника до наступного терміну проходження курсового підвищення кваліфікації.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Постійно.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покласти на вихователя - методиста Вовченко Т.М.</w:t>
      </w:r>
    </w:p>
    <w:p w:rsidR="008C3C28" w:rsidRDefault="008C3C28" w:rsidP="008C3C28">
      <w:pPr>
        <w:ind w:right="-180"/>
        <w:jc w:val="both"/>
        <w:rPr>
          <w:sz w:val="28"/>
          <w:szCs w:val="28"/>
          <w:lang w:val="uk-UA"/>
        </w:rPr>
      </w:pPr>
    </w:p>
    <w:p w:rsidR="008C3C28" w:rsidRPr="00DC5041" w:rsidRDefault="008C3C28" w:rsidP="008C3C28">
      <w:pPr>
        <w:ind w:right="-18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418» __________ О.А.Фоменко</w:t>
      </w:r>
    </w:p>
    <w:p w:rsidR="008C3C28" w:rsidRDefault="008C3C28" w:rsidP="008C3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C3C28" w:rsidRDefault="008C3C28" w:rsidP="008C3C28">
      <w:pPr>
        <w:jc w:val="both"/>
        <w:rPr>
          <w:lang w:val="uk-UA"/>
        </w:rPr>
      </w:pPr>
      <w:r>
        <w:rPr>
          <w:lang w:val="uk-UA"/>
        </w:rPr>
        <w:t xml:space="preserve">Новікова В.В. </w:t>
      </w:r>
    </w:p>
    <w:p w:rsidR="008C3C28" w:rsidRPr="00D0463E" w:rsidRDefault="008C3C28" w:rsidP="008C3C28">
      <w:pPr>
        <w:jc w:val="both"/>
        <w:rPr>
          <w:lang w:val="uk-UA"/>
        </w:rPr>
      </w:pPr>
      <w:proofErr w:type="spellStart"/>
      <w:r>
        <w:rPr>
          <w:lang w:val="uk-UA"/>
        </w:rPr>
        <w:t>Гнатченко</w:t>
      </w:r>
      <w:proofErr w:type="spellEnd"/>
      <w:r>
        <w:rPr>
          <w:lang w:val="uk-UA"/>
        </w:rPr>
        <w:t xml:space="preserve"> Н.М.</w:t>
      </w:r>
    </w:p>
    <w:p w:rsidR="008C3C28" w:rsidRPr="00D0463E" w:rsidRDefault="008C3C28" w:rsidP="008C3C28">
      <w:pPr>
        <w:jc w:val="both"/>
        <w:rPr>
          <w:sz w:val="28"/>
          <w:szCs w:val="28"/>
          <w:lang w:val="uk-UA"/>
        </w:rPr>
      </w:pPr>
    </w:p>
    <w:p w:rsidR="00A43AA2" w:rsidRDefault="00A43AA2"/>
    <w:sectPr w:rsidR="00A43AA2" w:rsidSect="00A4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C3C28"/>
    <w:rsid w:val="008C3C28"/>
    <w:rsid w:val="00A43AA2"/>
    <w:rsid w:val="00CB17E2"/>
    <w:rsid w:val="00D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8C3C28"/>
    <w:pPr>
      <w:spacing w:before="100" w:after="100"/>
      <w:outlineLvl w:val="2"/>
    </w:pPr>
    <w:rPr>
      <w:b/>
      <w:sz w:val="27"/>
      <w:szCs w:val="20"/>
      <w:lang w:val="ru-RU" w:eastAsia="ru-RU"/>
    </w:rPr>
  </w:style>
  <w:style w:type="paragraph" w:customStyle="1" w:styleId="1">
    <w:name w:val="Звичайний1"/>
    <w:rsid w:val="008C3C2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Company>DG Win&amp;Soft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2014-10-23T12:29:00Z</dcterms:created>
  <dcterms:modified xsi:type="dcterms:W3CDTF">2014-10-23T12:37:00Z</dcterms:modified>
</cp:coreProperties>
</file>